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06" w:rsidRPr="00817C0B" w:rsidRDefault="00181406" w:rsidP="0018140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 w:rsidRPr="00C01B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181406" w:rsidRPr="00C01BDB" w:rsidRDefault="00181406" w:rsidP="0018140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181406" w:rsidRPr="00817C0B" w:rsidRDefault="00181406" w:rsidP="001814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1406" w:rsidRPr="00817C0B" w:rsidRDefault="00181406" w:rsidP="001814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181406" w:rsidRPr="00181406" w:rsidRDefault="00181406" w:rsidP="00181406">
      <w:pPr>
        <w:jc w:val="both"/>
        <w:rPr>
          <w:rFonts w:ascii="Times New Roman" w:hAnsi="Times New Roman" w:cs="Times New Roman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06">
        <w:rPr>
          <w:rFonts w:ascii="Times New Roman" w:hAnsi="Times New Roman"/>
          <w:sz w:val="24"/>
          <w:szCs w:val="24"/>
          <w:u w:val="single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181406" w:rsidRPr="00817C0B" w:rsidRDefault="00181406" w:rsidP="00181406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406" w:rsidRPr="001A3A26" w:rsidRDefault="00181406" w:rsidP="0018140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3A26">
        <w:rPr>
          <w:rFonts w:ascii="Times New Roman" w:hAnsi="Times New Roman"/>
          <w:sz w:val="24"/>
          <w:szCs w:val="24"/>
          <w:u w:val="single"/>
        </w:rPr>
        <w:t xml:space="preserve">Представить участникам заседания опыт </w:t>
      </w:r>
      <w:r>
        <w:rPr>
          <w:rFonts w:ascii="Times New Roman" w:hAnsi="Times New Roman"/>
          <w:sz w:val="24"/>
          <w:szCs w:val="24"/>
          <w:u w:val="single"/>
        </w:rPr>
        <w:t>проведения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инамических пауз</w:t>
      </w:r>
      <w:r w:rsidRPr="0045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НОД (</w:t>
      </w:r>
      <w:r w:rsidRPr="001A3A26">
        <w:rPr>
          <w:rFonts w:ascii="Times New Roman" w:hAnsi="Times New Roman"/>
          <w:sz w:val="24"/>
          <w:szCs w:val="24"/>
          <w:u w:val="single"/>
        </w:rPr>
        <w:t>и</w:t>
      </w:r>
      <w:r w:rsidRPr="001A3A26">
        <w:rPr>
          <w:rFonts w:ascii="Times New Roman" w:hAnsi="Times New Roman" w:cs="Times New Roman"/>
          <w:u w:val="single"/>
        </w:rPr>
        <w:t>нструктором по физической культуре д/с № 15 Курагино Зорин А.А</w:t>
      </w:r>
      <w:r>
        <w:rPr>
          <w:rFonts w:ascii="Times New Roman" w:hAnsi="Times New Roman" w:cs="Times New Roman"/>
          <w:u w:val="single"/>
        </w:rPr>
        <w:t>)</w:t>
      </w:r>
    </w:p>
    <w:p w:rsidR="00181406" w:rsidRPr="00181406" w:rsidRDefault="00181406" w:rsidP="0018140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3A26">
        <w:rPr>
          <w:rFonts w:ascii="Times New Roman" w:hAnsi="Times New Roman"/>
          <w:sz w:val="24"/>
          <w:szCs w:val="24"/>
          <w:u w:val="single"/>
        </w:rPr>
        <w:t xml:space="preserve">Организовать обмен опытом между участниками заседания по вопросу: </w:t>
      </w:r>
      <w:r w:rsidRPr="00181406">
        <w:rPr>
          <w:rFonts w:ascii="Times New Roman" w:hAnsi="Times New Roman"/>
          <w:sz w:val="24"/>
          <w:szCs w:val="24"/>
          <w:u w:val="single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181406" w:rsidRPr="00817C0B" w:rsidRDefault="00181406" w:rsidP="001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ввела в тему РМО, познакомила с задачами и методикой проведения </w:t>
      </w:r>
      <w:r>
        <w:rPr>
          <w:rFonts w:ascii="Times New Roman" w:hAnsi="Times New Roman" w:cs="Times New Roman"/>
          <w:sz w:val="24"/>
          <w:szCs w:val="24"/>
          <w:u w:val="single"/>
        </w:rPr>
        <w:t>динамических пауз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>нструктор</w:t>
      </w:r>
      <w:proofErr w:type="spellEnd"/>
      <w:r w:rsidRPr="00E2645D">
        <w:rPr>
          <w:rFonts w:ascii="Times New Roman" w:hAnsi="Times New Roman" w:cs="Times New Roman"/>
          <w:sz w:val="24"/>
          <w:szCs w:val="24"/>
          <w:u w:val="single"/>
        </w:rPr>
        <w:t xml:space="preserve"> по физической культуре </w:t>
      </w:r>
      <w:r w:rsidRPr="001A3A26">
        <w:rPr>
          <w:rFonts w:ascii="Times New Roman" w:hAnsi="Times New Roman" w:cs="Times New Roman"/>
          <w:u w:val="single"/>
        </w:rPr>
        <w:t>д/с № 15 Курагино Зорин А.А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представила вниманию педагогов свой опыт работы </w:t>
      </w:r>
      <w:proofErr w:type="gramStart"/>
      <w:r w:rsidRPr="00181406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181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1406">
        <w:rPr>
          <w:rFonts w:ascii="Times New Roman" w:hAnsi="Times New Roman"/>
          <w:sz w:val="24"/>
          <w:szCs w:val="24"/>
          <w:u w:val="single"/>
        </w:rPr>
        <w:t>д</w:t>
      </w:r>
      <w:r w:rsidRPr="00181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инамических пауз с элементами </w:t>
      </w:r>
      <w:proofErr w:type="spellStart"/>
      <w:r w:rsidRPr="00181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кинезиологии</w:t>
      </w:r>
      <w:proofErr w:type="spellEnd"/>
      <w:r w:rsidRPr="00181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НОД</w:t>
      </w:r>
      <w:r w:rsidRPr="0018140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Рассказал и продемонстрировал (видео) проведения динамической паузы в НОД для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 (по второму вопросу)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Участником РМО было дано задание: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вспомнить или разработать динамическую паузу для  детей дошкольного возраста;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6218D">
        <w:rPr>
          <w:rFonts w:ascii="Times New Roman" w:hAnsi="Times New Roman" w:cs="Times New Roman"/>
          <w:sz w:val="24"/>
          <w:szCs w:val="24"/>
          <w:u w:val="single"/>
        </w:rPr>
        <w:t>изложить задачи динамической паузы;</w:t>
      </w:r>
    </w:p>
    <w:p w:rsidR="0066218D" w:rsidRDefault="0066218D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провести динамическую паузу для участников РМО.</w:t>
      </w:r>
    </w:p>
    <w:p w:rsidR="0066218D" w:rsidRPr="00E2645D" w:rsidRDefault="0066218D" w:rsidP="001814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 участники были разделены на 2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сессионных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зала и выполняли работу своими подгруппами. С заданием справились отлично.</w:t>
      </w:r>
    </w:p>
    <w:p w:rsidR="00181406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181406" w:rsidRDefault="0066218D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Релаксация </w:t>
      </w:r>
    </w:p>
    <w:p w:rsidR="0066218D" w:rsidRPr="0066218D" w:rsidRDefault="0066218D" w:rsidP="0066218D">
      <w:pPr>
        <w:pStyle w:val="c0"/>
        <w:rPr>
          <w:u w:val="single"/>
        </w:rPr>
      </w:pPr>
      <w:r w:rsidRPr="0066218D">
        <w:rPr>
          <w:u w:val="single"/>
        </w:rPr>
        <w:t xml:space="preserve">Участникам РМО были предложены аббревиатуры </w:t>
      </w:r>
      <w:r w:rsidRPr="0066218D">
        <w:rPr>
          <w:rStyle w:val="c7"/>
          <w:u w:val="single"/>
        </w:rPr>
        <w:t>(СССР; ФСБ; МДОУ; МСЧ; МЧС; ЦРУ; МФЦ; ДЮСШ</w:t>
      </w:r>
      <w:r w:rsidRPr="0066218D">
        <w:rPr>
          <w:rStyle w:val="c3"/>
          <w:u w:val="single"/>
        </w:rPr>
        <w:t>), и предлагалось</w:t>
      </w:r>
      <w:r w:rsidRPr="0066218D">
        <w:rPr>
          <w:rStyle w:val="c3"/>
          <w:u w:val="single"/>
        </w:rPr>
        <w:t xml:space="preserve"> придумать расшифровку данной аббревиатуры в соответствии со своим эмоциональным сост</w:t>
      </w:r>
      <w:r w:rsidRPr="0066218D">
        <w:rPr>
          <w:rStyle w:val="c3"/>
          <w:u w:val="single"/>
        </w:rPr>
        <w:t xml:space="preserve">оянием на конец </w:t>
      </w:r>
      <w:r w:rsidRPr="0066218D">
        <w:rPr>
          <w:rStyle w:val="c3"/>
          <w:u w:val="single"/>
        </w:rPr>
        <w:t xml:space="preserve"> встречи. </w:t>
      </w:r>
    </w:p>
    <w:p w:rsidR="0066218D" w:rsidRPr="00817C0B" w:rsidRDefault="0066218D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06" w:rsidRPr="00542FC9" w:rsidRDefault="00181406" w:rsidP="00181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мастер классы и </w:t>
      </w:r>
      <w:proofErr w:type="spellStart"/>
      <w:r w:rsidR="0066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семенары</w:t>
      </w:r>
      <w:proofErr w:type="spellEnd"/>
      <w:r w:rsidR="0066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динамических пауз в ДОУ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406" w:rsidRPr="00542FC9" w:rsidRDefault="00181406" w:rsidP="0018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181406" w:rsidRDefault="00181406" w:rsidP="00181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02B8E" wp14:editId="09839D5D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38A3CC" wp14:editId="2CF086A1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C0B">
        <w:rPr>
          <w:rFonts w:ascii="Times New Roman" w:hAnsi="Times New Roman" w:cs="Times New Roman"/>
          <w:sz w:val="24"/>
          <w:szCs w:val="24"/>
        </w:rPr>
        <w:t>________ / __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181406" w:rsidRPr="00817C0B" w:rsidRDefault="00181406" w:rsidP="001814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514E82" w:rsidRDefault="00514E82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 w:rsidP="00662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:rsidR="0066218D" w:rsidRDefault="0066218D" w:rsidP="00662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218D" w:rsidRDefault="0066218D" w:rsidP="0066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18D" w:rsidRDefault="0066218D" w:rsidP="0066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17.11.2021 г. </w:t>
      </w:r>
    </w:p>
    <w:p w:rsidR="0066218D" w:rsidRPr="0066218D" w:rsidRDefault="0066218D" w:rsidP="00662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6218D">
        <w:rPr>
          <w:rFonts w:ascii="Times New Roman" w:hAnsi="Times New Roman"/>
          <w:sz w:val="28"/>
          <w:szCs w:val="28"/>
        </w:rPr>
        <w:t>«Динамические паузы как средство развития физического, функционального и психического развития здоровья детей»</w:t>
      </w:r>
    </w:p>
    <w:p w:rsidR="0066218D" w:rsidRPr="0060274D" w:rsidRDefault="0066218D" w:rsidP="006621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66218D" w:rsidTr="00CF27EC">
        <w:trPr>
          <w:trHeight w:val="279"/>
        </w:trPr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>Ковалёва Валентина Владимировна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Ойховский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д/с  № 3 «Колокольчик»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8D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 xml:space="preserve">Акулова Лада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4961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 w:rsidRPr="006621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66218D">
              <w:rPr>
                <w:rFonts w:ascii="Times New Roman" w:hAnsi="Times New Roman" w:cs="Times New Roman"/>
              </w:rPr>
              <w:t>Детина</w:t>
            </w:r>
            <w:proofErr w:type="gramEnd"/>
            <w:r w:rsidRPr="0066218D">
              <w:rPr>
                <w:rFonts w:ascii="Times New Roman" w:hAnsi="Times New Roman" w:cs="Times New Roman"/>
              </w:rPr>
              <w:t xml:space="preserve"> Светлана Алекс</w:t>
            </w:r>
            <w:r>
              <w:rPr>
                <w:rFonts w:ascii="Times New Roman" w:hAnsi="Times New Roman" w:cs="Times New Roman"/>
              </w:rPr>
              <w:t>андровна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66218D">
              <w:rPr>
                <w:rFonts w:ascii="Times New Roman" w:hAnsi="Times New Roman" w:cs="Times New Roman"/>
              </w:rPr>
              <w:t>Ирбинский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д/с «Теремок»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66218D">
              <w:rPr>
                <w:rFonts w:ascii="Times New Roman" w:hAnsi="Times New Roman" w:cs="Times New Roman"/>
              </w:rPr>
              <w:t>оторина</w:t>
            </w:r>
            <w:proofErr w:type="spellEnd"/>
            <w:r w:rsidRPr="0066218D">
              <w:rPr>
                <w:rFonts w:ascii="Times New Roman" w:hAnsi="Times New Roman" w:cs="Times New Roman"/>
              </w:rPr>
              <w:t xml:space="preserve"> Ксения Евгеньевна  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 w:rsidRPr="0066218D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66218D">
              <w:rPr>
                <w:rFonts w:ascii="Times New Roman" w:hAnsi="Times New Roman" w:cs="Times New Roman"/>
              </w:rPr>
              <w:t xml:space="preserve"> САД8 ЛЕСНАЯ СКАЗКА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>Яценко Оксана Ивановна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>МБДОУ детский сад №1"Красная шапочка"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 w:rsidRPr="0066218D">
              <w:rPr>
                <w:rFonts w:ascii="Times New Roman" w:hAnsi="Times New Roman" w:cs="Times New Roman"/>
              </w:rPr>
              <w:t>Маргарита Ивановна</w:t>
            </w:r>
          </w:p>
        </w:tc>
        <w:tc>
          <w:tcPr>
            <w:tcW w:w="4961" w:type="dxa"/>
          </w:tcPr>
          <w:p w:rsidR="0066218D" w:rsidRPr="0066218D" w:rsidRDefault="0066218D" w:rsidP="00CF2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Кочергино "Тере</w:t>
            </w:r>
            <w:bookmarkStart w:id="0" w:name="_GoBack"/>
            <w:bookmarkEnd w:id="0"/>
            <w:r w:rsidRPr="0066218D">
              <w:rPr>
                <w:rFonts w:ascii="Times New Roman" w:hAnsi="Times New Roman" w:cs="Times New Roman"/>
              </w:rPr>
              <w:t>мок"</w:t>
            </w: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18D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62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62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6218D" w:rsidRPr="0066218D" w:rsidRDefault="0066218D" w:rsidP="00CF27EC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218D" w:rsidRPr="0066218D" w:rsidRDefault="0066218D" w:rsidP="00CF27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8D" w:rsidTr="00CF27EC">
        <w:tc>
          <w:tcPr>
            <w:tcW w:w="567" w:type="dxa"/>
          </w:tcPr>
          <w:p w:rsidR="0066218D" w:rsidRP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218D" w:rsidRPr="0066218D" w:rsidRDefault="0066218D" w:rsidP="00CF27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218D" w:rsidRP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8D" w:rsidTr="00CF27EC">
        <w:tc>
          <w:tcPr>
            <w:tcW w:w="567" w:type="dxa"/>
          </w:tcPr>
          <w:p w:rsidR="0066218D" w:rsidRDefault="0066218D" w:rsidP="00CF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218D" w:rsidRDefault="0066218D" w:rsidP="00CF27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6218D" w:rsidRDefault="0066218D" w:rsidP="00C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218D" w:rsidRDefault="0066218D" w:rsidP="00CF27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218D" w:rsidRDefault="0066218D" w:rsidP="0066218D"/>
    <w:p w:rsidR="0066218D" w:rsidRDefault="0066218D" w:rsidP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p w:rsidR="0066218D" w:rsidRDefault="0066218D"/>
    <w:sectPr w:rsidR="0066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6"/>
    <w:rsid w:val="00181406"/>
    <w:rsid w:val="00514E82"/>
    <w:rsid w:val="006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0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6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218D"/>
  </w:style>
  <w:style w:type="character" w:customStyle="1" w:styleId="c3">
    <w:name w:val="c3"/>
    <w:basedOn w:val="a0"/>
    <w:rsid w:val="0066218D"/>
  </w:style>
  <w:style w:type="table" w:styleId="a5">
    <w:name w:val="Table Grid"/>
    <w:basedOn w:val="a1"/>
    <w:uiPriority w:val="59"/>
    <w:rsid w:val="0066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0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6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218D"/>
  </w:style>
  <w:style w:type="character" w:customStyle="1" w:styleId="c3">
    <w:name w:val="c3"/>
    <w:basedOn w:val="a0"/>
    <w:rsid w:val="0066218D"/>
  </w:style>
  <w:style w:type="table" w:styleId="a5">
    <w:name w:val="Table Grid"/>
    <w:basedOn w:val="a1"/>
    <w:uiPriority w:val="59"/>
    <w:rsid w:val="0066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2021-12-02T13:56:00Z</dcterms:created>
  <dcterms:modified xsi:type="dcterms:W3CDTF">2021-12-02T14:18:00Z</dcterms:modified>
</cp:coreProperties>
</file>